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15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30.08</w:t>
      </w:r>
      <w:r w:rsidRPr="00EA793C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EA793C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92</w:t>
      </w:r>
    </w:p>
    <w:p w:rsidR="009F4415" w:rsidRPr="00EA793C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9F4415" w:rsidRPr="00EA793C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9F4415" w:rsidRPr="00EA793C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9F4415" w:rsidRPr="00EA793C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9F4415" w:rsidRPr="00EA793C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9F4415" w:rsidRPr="00EA793C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9F4415" w:rsidRPr="00EA793C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9F4415" w:rsidRPr="00EA793C" w:rsidRDefault="009F4415" w:rsidP="009F4415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EA793C">
        <w:rPr>
          <w:rFonts w:ascii="Arial" w:eastAsia="Calibri" w:hAnsi="Arial" w:cs="Arial"/>
          <w:b/>
          <w:sz w:val="30"/>
          <w:szCs w:val="30"/>
        </w:rPr>
        <w:t xml:space="preserve">О ВЫДЕЛЕНИИ ДЕНЕЖНЫХ СРЕДСТВ НА ОПЛАТУ УСЛУГ ПО РЕМОНТУ </w:t>
      </w:r>
      <w:r>
        <w:rPr>
          <w:rFonts w:ascii="Arial" w:eastAsia="Calibri" w:hAnsi="Arial" w:cs="Arial"/>
          <w:b/>
          <w:sz w:val="30"/>
          <w:szCs w:val="30"/>
        </w:rPr>
        <w:t>ФУНДАМЕНТА ВОДОНАПОРНОЙ БАШНИ МО «КАМЕНКА»</w:t>
      </w:r>
    </w:p>
    <w:p w:rsidR="009F4415" w:rsidRPr="00EA793C" w:rsidRDefault="009F4415" w:rsidP="009F44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415" w:rsidRDefault="009F4415" w:rsidP="009F441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Ввиду заключения муниципального контракта на оказание услуг с </w:t>
      </w:r>
      <w:r>
        <w:rPr>
          <w:rFonts w:ascii="Arial" w:eastAsia="Calibri" w:hAnsi="Arial" w:cs="Arial"/>
          <w:sz w:val="24"/>
          <w:szCs w:val="24"/>
        </w:rPr>
        <w:t>ООО «Мегаполис»</w:t>
      </w:r>
      <w:r w:rsidRPr="00EA793C">
        <w:rPr>
          <w:rFonts w:ascii="Arial" w:eastAsia="Calibri" w:hAnsi="Arial" w:cs="Arial"/>
          <w:sz w:val="24"/>
          <w:szCs w:val="24"/>
        </w:rPr>
        <w:t>, №</w:t>
      </w:r>
      <w:r>
        <w:rPr>
          <w:rFonts w:ascii="Arial" w:eastAsia="Calibri" w:hAnsi="Arial" w:cs="Arial"/>
          <w:sz w:val="24"/>
          <w:szCs w:val="24"/>
        </w:rPr>
        <w:t xml:space="preserve"> 32</w:t>
      </w:r>
      <w:r w:rsidRPr="00EA793C">
        <w:rPr>
          <w:rFonts w:ascii="Arial" w:eastAsia="Calibri" w:hAnsi="Arial" w:cs="Arial"/>
          <w:sz w:val="24"/>
          <w:szCs w:val="24"/>
        </w:rPr>
        <w:t xml:space="preserve">  от </w:t>
      </w:r>
      <w:r>
        <w:rPr>
          <w:rFonts w:ascii="Arial" w:eastAsia="Calibri" w:hAnsi="Arial" w:cs="Arial"/>
          <w:sz w:val="24"/>
          <w:szCs w:val="24"/>
        </w:rPr>
        <w:t>11</w:t>
      </w:r>
      <w:r w:rsidRPr="00EA793C">
        <w:rPr>
          <w:rFonts w:ascii="Arial" w:eastAsia="Calibri" w:hAnsi="Arial" w:cs="Arial"/>
          <w:sz w:val="24"/>
          <w:szCs w:val="24"/>
        </w:rPr>
        <w:t xml:space="preserve">.09.2018 г, согласно  </w:t>
      </w:r>
      <w:r>
        <w:rPr>
          <w:rFonts w:ascii="Arial" w:eastAsia="Calibri" w:hAnsi="Arial" w:cs="Arial"/>
          <w:sz w:val="24"/>
          <w:szCs w:val="24"/>
        </w:rPr>
        <w:t xml:space="preserve">акта сдачи-приемки выполненных </w:t>
      </w:r>
      <w:proofErr w:type="gramStart"/>
      <w:r>
        <w:rPr>
          <w:rFonts w:ascii="Arial" w:eastAsia="Calibri" w:hAnsi="Arial" w:cs="Arial"/>
          <w:sz w:val="24"/>
          <w:szCs w:val="24"/>
        </w:rPr>
        <w:t>работ № б</w:t>
      </w:r>
      <w:proofErr w:type="gramEnd"/>
      <w:r>
        <w:rPr>
          <w:rFonts w:ascii="Arial" w:eastAsia="Calibri" w:hAnsi="Arial" w:cs="Arial"/>
          <w:sz w:val="24"/>
          <w:szCs w:val="24"/>
        </w:rPr>
        <w:t>/н от 11.09.2018</w:t>
      </w:r>
    </w:p>
    <w:p w:rsidR="009F4415" w:rsidRPr="00EA793C" w:rsidRDefault="009F4415" w:rsidP="009F4415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9F4415" w:rsidRPr="00EA793C" w:rsidRDefault="009F4415" w:rsidP="009F4415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 оплату</w:t>
      </w:r>
    </w:p>
    <w:p w:rsidR="009F4415" w:rsidRPr="00EA793C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услуг по ремонту </w:t>
      </w:r>
      <w:r>
        <w:rPr>
          <w:rFonts w:ascii="Arial" w:eastAsia="Calibri" w:hAnsi="Arial" w:cs="Arial"/>
          <w:sz w:val="24"/>
          <w:szCs w:val="24"/>
        </w:rPr>
        <w:t>фундамента,</w:t>
      </w:r>
      <w:r w:rsidRPr="00EA793C">
        <w:rPr>
          <w:rFonts w:ascii="Arial" w:eastAsia="Calibri" w:hAnsi="Arial" w:cs="Arial"/>
          <w:sz w:val="24"/>
          <w:szCs w:val="24"/>
        </w:rPr>
        <w:t xml:space="preserve"> согласно </w:t>
      </w:r>
      <w:r w:rsidRPr="000403FF">
        <w:rPr>
          <w:rFonts w:ascii="Arial" w:eastAsia="Calibri" w:hAnsi="Arial" w:cs="Arial"/>
          <w:sz w:val="24"/>
          <w:szCs w:val="24"/>
        </w:rPr>
        <w:t xml:space="preserve">  акта сдачи-приемки выполненных </w:t>
      </w:r>
      <w:proofErr w:type="gramStart"/>
      <w:r w:rsidRPr="000403FF">
        <w:rPr>
          <w:rFonts w:ascii="Arial" w:eastAsia="Calibri" w:hAnsi="Arial" w:cs="Arial"/>
          <w:sz w:val="24"/>
          <w:szCs w:val="24"/>
        </w:rPr>
        <w:t>работ № б</w:t>
      </w:r>
      <w:proofErr w:type="gramEnd"/>
      <w:r w:rsidRPr="000403FF">
        <w:rPr>
          <w:rFonts w:ascii="Arial" w:eastAsia="Calibri" w:hAnsi="Arial" w:cs="Arial"/>
          <w:sz w:val="24"/>
          <w:szCs w:val="24"/>
        </w:rPr>
        <w:t>/н от 11.09.2018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A793C">
        <w:rPr>
          <w:rFonts w:ascii="Arial" w:eastAsia="Calibri" w:hAnsi="Arial" w:cs="Arial"/>
          <w:sz w:val="24"/>
          <w:szCs w:val="24"/>
        </w:rPr>
        <w:t xml:space="preserve">в сумме </w:t>
      </w:r>
      <w:r>
        <w:rPr>
          <w:rFonts w:ascii="Arial" w:eastAsia="Calibri" w:hAnsi="Arial" w:cs="Arial"/>
          <w:sz w:val="24"/>
          <w:szCs w:val="24"/>
        </w:rPr>
        <w:t>52000</w:t>
      </w:r>
      <w:r w:rsidRPr="00EA793C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>Пятьдесят две тысячи</w:t>
      </w:r>
      <w:r w:rsidRPr="00EA793C">
        <w:rPr>
          <w:rFonts w:ascii="Arial" w:eastAsia="Calibri" w:hAnsi="Arial" w:cs="Arial"/>
          <w:sz w:val="24"/>
          <w:szCs w:val="24"/>
        </w:rPr>
        <w:t xml:space="preserve">) руб. </w:t>
      </w:r>
      <w:r>
        <w:rPr>
          <w:rFonts w:ascii="Arial" w:eastAsia="Calibri" w:hAnsi="Arial" w:cs="Arial"/>
          <w:sz w:val="24"/>
          <w:szCs w:val="24"/>
        </w:rPr>
        <w:t>00</w:t>
      </w:r>
      <w:r w:rsidRPr="00EA793C">
        <w:rPr>
          <w:rFonts w:ascii="Arial" w:eastAsia="Calibri" w:hAnsi="Arial" w:cs="Arial"/>
          <w:sz w:val="24"/>
          <w:szCs w:val="24"/>
        </w:rPr>
        <w:t xml:space="preserve"> коп.</w:t>
      </w:r>
    </w:p>
    <w:p w:rsidR="009F4415" w:rsidRPr="00EA793C" w:rsidRDefault="009F4415" w:rsidP="009F4415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9F4415" w:rsidRPr="00EA793C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9F4415" w:rsidRPr="00EA793C" w:rsidRDefault="009F4415" w:rsidP="009F4415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EA793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EA793C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9F4415" w:rsidRPr="00EA793C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EA793C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EA793C">
        <w:rPr>
          <w:rFonts w:ascii="Arial" w:eastAsia="Calibri" w:hAnsi="Arial" w:cs="Arial"/>
          <w:sz w:val="24"/>
          <w:szCs w:val="24"/>
        </w:rPr>
        <w:t xml:space="preserve"> А.А.</w:t>
      </w:r>
    </w:p>
    <w:p w:rsidR="009F4415" w:rsidRPr="00EA793C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F4415" w:rsidRPr="00EA793C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9F4415" w:rsidRPr="00EA793C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EA793C">
        <w:rPr>
          <w:rFonts w:ascii="Arial" w:eastAsia="Calibri" w:hAnsi="Arial" w:cs="Arial"/>
          <w:sz w:val="24"/>
          <w:szCs w:val="24"/>
        </w:rPr>
        <w:t>Артанов В.Н.</w:t>
      </w:r>
    </w:p>
    <w:p w:rsidR="009F4415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F4415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F4415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F4415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F4415" w:rsidRDefault="009F4415" w:rsidP="009F4415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34079" w:rsidRDefault="00C34079">
      <w:bookmarkStart w:id="0" w:name="_GoBack"/>
      <w:bookmarkEnd w:id="0"/>
    </w:p>
    <w:sectPr w:rsidR="00C34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7A18"/>
    <w:multiLevelType w:val="hybridMultilevel"/>
    <w:tmpl w:val="298A04BA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A8"/>
    <w:rsid w:val="008405A8"/>
    <w:rsid w:val="009F4415"/>
    <w:rsid w:val="00C3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15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2019-11-13T09:07:00Z</dcterms:created>
  <dcterms:modified xsi:type="dcterms:W3CDTF">2019-11-13T09:07:00Z</dcterms:modified>
</cp:coreProperties>
</file>